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4" w:rsidRDefault="007D3804" w:rsidP="007D3804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>
            <wp:extent cx="16764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04" w:rsidRDefault="007D3804" w:rsidP="007D380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Dobrovolný svazek obcí Tišnovsko</w:t>
      </w:r>
    </w:p>
    <w:p w:rsidR="007D3804" w:rsidRDefault="007D3804" w:rsidP="007D3804">
      <w:pPr>
        <w:pBdr>
          <w:bottom w:val="single" w:sz="4" w:space="1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Radniční 14, 666 01 Tišnov</w:t>
      </w:r>
    </w:p>
    <w:p w:rsidR="007D3804" w:rsidRDefault="007D3804" w:rsidP="007D3804">
      <w:pPr>
        <w:tabs>
          <w:tab w:val="left" w:pos="627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3804" w:rsidRDefault="007D3804" w:rsidP="007D3804">
      <w:pPr>
        <w:pBdr>
          <w:bottom w:val="single" w:sz="4" w:space="1" w:color="000000"/>
        </w:pBdr>
        <w:spacing w:line="360" w:lineRule="auto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V Tišnově, dne </w:t>
      </w:r>
      <w:proofErr w:type="gramStart"/>
      <w:r>
        <w:rPr>
          <w:rFonts w:ascii="Arial" w:hAnsi="Arial" w:cs="Arial"/>
          <w:sz w:val="22"/>
          <w:szCs w:val="22"/>
        </w:rPr>
        <w:t>2.5.2017</w:t>
      </w:r>
      <w:proofErr w:type="gramEnd"/>
    </w:p>
    <w:p w:rsidR="007D3804" w:rsidRDefault="007D3804" w:rsidP="007D38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Předseda DSO Tišnovsko Jiří Dospíšil svolává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VALNOU HROMADU DSO TIŠNOVSKO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zve tímto zástupce členských obcí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 </w:t>
      </w:r>
      <w:r>
        <w:rPr>
          <w:rFonts w:ascii="Arial" w:hAnsi="Arial" w:cs="Arial"/>
          <w:b/>
          <w:bCs/>
          <w:sz w:val="28"/>
          <w:szCs w:val="28"/>
        </w:rPr>
        <w:t>22. května 2017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Obecní úřad v Předklášteří</w:t>
      </w:r>
    </w:p>
    <w:p w:rsidR="007D3804" w:rsidRDefault="007D3804" w:rsidP="007D3804">
      <w:pPr>
        <w:pStyle w:val="Seznam"/>
        <w:pBdr>
          <w:bottom w:val="single" w:sz="8" w:space="10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kde proběhne jednání od </w:t>
      </w:r>
      <w:r>
        <w:rPr>
          <w:rFonts w:ascii="Arial" w:hAnsi="Arial" w:cs="Arial"/>
          <w:b/>
          <w:sz w:val="28"/>
          <w:szCs w:val="28"/>
        </w:rPr>
        <w:t>17.00 hodin.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b/>
        </w:rPr>
      </w:pP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program: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1. Zahájení – technické záležitosti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2. Schválení závěrečného účtu za rok 2016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3. Schválení účetní závěrky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 xml:space="preserve">4. Přijetí dotace a návrhu smlouvy s Jihomoravským krajem na projekt </w:t>
      </w:r>
      <w:proofErr w:type="spellStart"/>
      <w:r w:rsidRPr="007D3804">
        <w:rPr>
          <w:rFonts w:ascii="Arial" w:hAnsi="Arial" w:cs="Arial"/>
          <w:sz w:val="22"/>
          <w:szCs w:val="22"/>
        </w:rPr>
        <w:t>TyJáTr</w:t>
      </w:r>
      <w:proofErr w:type="spellEnd"/>
      <w:r w:rsidRPr="007D3804">
        <w:rPr>
          <w:rFonts w:ascii="Arial" w:hAnsi="Arial" w:cs="Arial"/>
          <w:sz w:val="22"/>
          <w:szCs w:val="22"/>
        </w:rPr>
        <w:t xml:space="preserve"> FEST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5. Informace o činnosti Centra společných služeb DSO, rozšíření služeb</w:t>
      </w:r>
    </w:p>
    <w:p w:rsidR="007D3804" w:rsidRPr="007D3804" w:rsidRDefault="007D3804" w:rsidP="007D3804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 xml:space="preserve">6. Schválení dodatku ke smlouvě o vzájemné spolupráci při realizaci projektu „Posilování administrativní kapacity obcí na bázi </w:t>
      </w:r>
      <w:proofErr w:type="spellStart"/>
      <w:r w:rsidRPr="007D3804">
        <w:rPr>
          <w:rFonts w:ascii="Arial" w:hAnsi="Arial" w:cs="Arial"/>
          <w:sz w:val="22"/>
          <w:szCs w:val="22"/>
        </w:rPr>
        <w:t>meziobecní</w:t>
      </w:r>
      <w:proofErr w:type="spellEnd"/>
      <w:r w:rsidRPr="007D3804">
        <w:rPr>
          <w:rFonts w:ascii="Arial" w:hAnsi="Arial" w:cs="Arial"/>
          <w:sz w:val="22"/>
          <w:szCs w:val="22"/>
        </w:rPr>
        <w:t xml:space="preserve"> spolupráce“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7. Informace k personálním záležitostem CSS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8. Diskuse k projekt</w:t>
      </w:r>
      <w:r w:rsidR="003B48E8">
        <w:rPr>
          <w:rFonts w:ascii="Arial" w:hAnsi="Arial" w:cs="Arial"/>
          <w:sz w:val="22"/>
          <w:szCs w:val="22"/>
        </w:rPr>
        <w:t>u</w:t>
      </w:r>
      <w:r w:rsidRPr="007D3804">
        <w:rPr>
          <w:rFonts w:ascii="Arial" w:hAnsi="Arial" w:cs="Arial"/>
          <w:sz w:val="22"/>
          <w:szCs w:val="22"/>
        </w:rPr>
        <w:t xml:space="preserve"> Svazkové školky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9. Různé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10. Závěr</w:t>
      </w:r>
    </w:p>
    <w:p w:rsidR="007D3804" w:rsidRDefault="007D3804" w:rsidP="007D3804">
      <w:pPr>
        <w:pBdr>
          <w:bottom w:val="single" w:sz="8" w:space="1" w:color="000000"/>
        </w:pBd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</w:p>
    <w:p w:rsidR="007D3804" w:rsidRDefault="003B48E8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</w:t>
      </w:r>
      <w:bookmarkStart w:id="0" w:name="_GoBack"/>
      <w:bookmarkEnd w:id="0"/>
    </w:p>
    <w:p w:rsidR="007D3804" w:rsidRDefault="003B48E8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Sňato dne</w:t>
      </w:r>
    </w:p>
    <w:p w:rsid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____________________________</w:t>
      </w:r>
    </w:p>
    <w:p w:rsidR="007D3804" w:rsidRDefault="007D3804" w:rsidP="007D38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Jiří Dospíšil</w:t>
      </w:r>
    </w:p>
    <w:p w:rsidR="00CC37C1" w:rsidRDefault="007D3804" w:rsidP="007D3804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B48E8">
        <w:rPr>
          <w:rFonts w:ascii="Arial" w:hAnsi="Arial" w:cs="Arial"/>
          <w:sz w:val="22"/>
          <w:szCs w:val="22"/>
        </w:rPr>
        <w:t xml:space="preserve">                           předseda DSO Tišnovsko</w:t>
      </w:r>
    </w:p>
    <w:sectPr w:rsidR="00C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04"/>
    <w:rsid w:val="0026353A"/>
    <w:rsid w:val="003B48E8"/>
    <w:rsid w:val="007D3804"/>
    <w:rsid w:val="00D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2ACB-D4B8-4E6E-B3AF-E161BB17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7D380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2017-05-04T00:11:00Z</dcterms:created>
  <dcterms:modified xsi:type="dcterms:W3CDTF">2017-05-08T20:53:00Z</dcterms:modified>
</cp:coreProperties>
</file>